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61F44A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50E99">
              <w:rPr>
                <w:rFonts w:ascii="Tahoma" w:hAnsi="Tahoma" w:cs="Tahoma"/>
              </w:rPr>
              <w:t>leticia Gómez Martínez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AA5800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50E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50E99">
              <w:rPr>
                <w:rStyle w:val="CitaCar"/>
                <w:szCs w:val="24"/>
              </w:rPr>
              <w:t>bachillerato. comercio</w:t>
            </w:r>
            <w:permEnd w:id="1701256716"/>
          </w:p>
          <w:p w14:paraId="3E0D423A" w14:textId="399B545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permEnd w:id="75070909"/>
          </w:p>
          <w:p w14:paraId="1DB281C4" w14:textId="56DA696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50E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comercial Francisco I madero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8ACD3F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50E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INE</w:t>
            </w:r>
            <w:permEnd w:id="134828634"/>
          </w:p>
          <w:p w14:paraId="28383F74" w14:textId="6348D69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50E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2003-2022</w:t>
            </w:r>
            <w:permEnd w:id="143917415"/>
          </w:p>
          <w:p w14:paraId="10E7067B" w14:textId="70BAA82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50E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operador de equipo tecnológico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6444" w14:textId="77777777" w:rsidR="001F35D0" w:rsidRDefault="001F35D0" w:rsidP="00527FC7">
      <w:pPr>
        <w:spacing w:after="0" w:line="240" w:lineRule="auto"/>
      </w:pPr>
      <w:r>
        <w:separator/>
      </w:r>
    </w:p>
  </w:endnote>
  <w:endnote w:type="continuationSeparator" w:id="0">
    <w:p w14:paraId="71E3FFF4" w14:textId="77777777" w:rsidR="001F35D0" w:rsidRDefault="001F35D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36D5" w14:textId="77777777" w:rsidR="001F35D0" w:rsidRDefault="001F35D0" w:rsidP="00527FC7">
      <w:pPr>
        <w:spacing w:after="0" w:line="240" w:lineRule="auto"/>
      </w:pPr>
      <w:r>
        <w:separator/>
      </w:r>
    </w:p>
  </w:footnote>
  <w:footnote w:type="continuationSeparator" w:id="0">
    <w:p w14:paraId="4A251930" w14:textId="77777777" w:rsidR="001F35D0" w:rsidRDefault="001F35D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0E99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1F35D0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34B1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Sheila UG</cp:lastModifiedBy>
  <cp:revision>11</cp:revision>
  <dcterms:created xsi:type="dcterms:W3CDTF">2022-05-11T17:19:00Z</dcterms:created>
  <dcterms:modified xsi:type="dcterms:W3CDTF">2025-04-11T03:12:00Z</dcterms:modified>
</cp:coreProperties>
</file>